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16C0E" w14:textId="7192D2A1" w:rsidR="00624541" w:rsidRDefault="00624541" w:rsidP="002B1B0F">
      <w:pPr>
        <w:jc w:val="center"/>
        <w:rPr>
          <w:rFonts w:ascii="Cambria" w:hAnsi="Cambria"/>
          <w:b/>
          <w:bCs/>
          <w:sz w:val="24"/>
          <w:szCs w:val="24"/>
        </w:rPr>
      </w:pPr>
      <w:r w:rsidRPr="00490D53">
        <w:rPr>
          <w:rFonts w:ascii="Cambria" w:hAnsi="Cambria"/>
          <w:b/>
          <w:bCs/>
          <w:sz w:val="24"/>
          <w:szCs w:val="24"/>
        </w:rPr>
        <w:t xml:space="preserve">CAPAIAN PEMBELAJARAN MATA PELAJARAN </w:t>
      </w:r>
      <w:r w:rsidR="002B1B0F" w:rsidRPr="00490D53">
        <w:rPr>
          <w:rFonts w:ascii="Cambria" w:hAnsi="Cambria"/>
          <w:b/>
          <w:bCs/>
          <w:sz w:val="24"/>
          <w:szCs w:val="24"/>
        </w:rPr>
        <w:t xml:space="preserve">SOSIOLOGI FASE </w:t>
      </w:r>
      <w:r w:rsidR="002F1832">
        <w:rPr>
          <w:rFonts w:ascii="Cambria" w:hAnsi="Cambria"/>
          <w:b/>
          <w:bCs/>
          <w:sz w:val="24"/>
          <w:szCs w:val="24"/>
        </w:rPr>
        <w:t>F</w:t>
      </w:r>
    </w:p>
    <w:p w14:paraId="28A75736" w14:textId="77777777" w:rsidR="002F1832" w:rsidRDefault="002F1832" w:rsidP="002F1832">
      <w:pPr>
        <w:ind w:right="-472"/>
        <w:jc w:val="center"/>
        <w:rPr>
          <w:rFonts w:ascii="Cambria" w:hAnsi="Cambria"/>
          <w:b/>
          <w:bCs/>
          <w:sz w:val="24"/>
          <w:szCs w:val="24"/>
        </w:rPr>
      </w:pPr>
    </w:p>
    <w:p w14:paraId="65E360A3" w14:textId="33AC3C52" w:rsidR="002F1832" w:rsidRDefault="002F1832" w:rsidP="002F1832">
      <w:pPr>
        <w:pStyle w:val="BodyText"/>
        <w:spacing w:before="123" w:line="360" w:lineRule="auto"/>
        <w:ind w:right="595" w:firstLine="720"/>
        <w:jc w:val="both"/>
      </w:pPr>
      <w:r>
        <w:rPr>
          <w:w w:val="115"/>
        </w:rPr>
        <w:t>Pada</w:t>
      </w:r>
      <w:r>
        <w:rPr>
          <w:spacing w:val="61"/>
          <w:w w:val="115"/>
        </w:rPr>
        <w:t xml:space="preserve"> </w:t>
      </w:r>
      <w:r>
        <w:rPr>
          <w:w w:val="115"/>
        </w:rPr>
        <w:t>akhir</w:t>
      </w:r>
      <w:r>
        <w:rPr>
          <w:spacing w:val="61"/>
          <w:w w:val="115"/>
        </w:rPr>
        <w:t xml:space="preserve"> </w:t>
      </w:r>
      <w:r>
        <w:rPr>
          <w:w w:val="115"/>
        </w:rPr>
        <w:t>fase</w:t>
      </w:r>
      <w:r>
        <w:rPr>
          <w:spacing w:val="61"/>
          <w:w w:val="115"/>
        </w:rPr>
        <w:t xml:space="preserve"> </w:t>
      </w:r>
      <w:r>
        <w:rPr>
          <w:w w:val="115"/>
        </w:rPr>
        <w:t>F,</w:t>
      </w:r>
      <w:r>
        <w:rPr>
          <w:spacing w:val="61"/>
          <w:w w:val="115"/>
        </w:rPr>
        <w:t xml:space="preserve"> </w:t>
      </w:r>
      <w:r>
        <w:rPr>
          <w:w w:val="115"/>
        </w:rPr>
        <w:t>peserta</w:t>
      </w:r>
      <w:r>
        <w:rPr>
          <w:spacing w:val="61"/>
          <w:w w:val="115"/>
        </w:rPr>
        <w:t xml:space="preserve"> </w:t>
      </w:r>
      <w:r>
        <w:rPr>
          <w:w w:val="115"/>
        </w:rPr>
        <w:t>didik</w:t>
      </w:r>
      <w:r>
        <w:rPr>
          <w:spacing w:val="61"/>
          <w:w w:val="115"/>
        </w:rPr>
        <w:t xml:space="preserve"> </w:t>
      </w:r>
      <w:r>
        <w:rPr>
          <w:w w:val="115"/>
        </w:rPr>
        <w:t>mampu</w:t>
      </w:r>
      <w:r>
        <w:rPr>
          <w:spacing w:val="61"/>
          <w:w w:val="115"/>
        </w:rPr>
        <w:t xml:space="preserve"> </w:t>
      </w:r>
      <w:r>
        <w:rPr>
          <w:w w:val="115"/>
        </w:rPr>
        <w:t>mengidentifikasi</w:t>
      </w:r>
      <w:r>
        <w:rPr>
          <w:spacing w:val="1"/>
          <w:w w:val="115"/>
        </w:rPr>
        <w:t xml:space="preserve"> </w:t>
      </w:r>
      <w:r>
        <w:rPr>
          <w:w w:val="115"/>
        </w:rPr>
        <w:t>berbagai permasalahan sosial akibat terjadinya kelompok sosial</w:t>
      </w:r>
      <w:r>
        <w:rPr>
          <w:spacing w:val="1"/>
          <w:w w:val="115"/>
        </w:rPr>
        <w:t xml:space="preserve"> </w:t>
      </w:r>
      <w:r>
        <w:rPr>
          <w:w w:val="115"/>
        </w:rPr>
        <w:t>yang beragam sehingga berpotensi menyebabkan permasalahan</w:t>
      </w:r>
      <w:r>
        <w:rPr>
          <w:spacing w:val="1"/>
          <w:w w:val="115"/>
        </w:rPr>
        <w:t xml:space="preserve"> </w:t>
      </w:r>
      <w:r>
        <w:rPr>
          <w:w w:val="115"/>
        </w:rPr>
        <w:t>sosial, konflik, dan kekerasan. Untuk itu, peserta didik mampu</w:t>
      </w:r>
      <w:r>
        <w:rPr>
          <w:spacing w:val="1"/>
          <w:w w:val="115"/>
        </w:rPr>
        <w:t xml:space="preserve"> </w:t>
      </w:r>
      <w:r>
        <w:rPr>
          <w:w w:val="115"/>
        </w:rPr>
        <w:t>secara kritis dan kreatif memberikan pemecahan masalah yang</w:t>
      </w:r>
      <w:r>
        <w:rPr>
          <w:spacing w:val="1"/>
          <w:w w:val="115"/>
        </w:rPr>
        <w:t xml:space="preserve"> </w:t>
      </w:r>
      <w:r>
        <w:rPr>
          <w:w w:val="115"/>
        </w:rPr>
        <w:t>solutif terhadap dinamika kehidupan sosial di tengah dinamika</w:t>
      </w:r>
      <w:r>
        <w:rPr>
          <w:spacing w:val="1"/>
          <w:w w:val="115"/>
        </w:rPr>
        <w:t xml:space="preserve"> </w:t>
      </w:r>
      <w:r>
        <w:rPr>
          <w:w w:val="115"/>
        </w:rPr>
        <w:t>masyarakat digital saat ini. Penerapan prinsip kesetaraan dalam</w:t>
      </w:r>
      <w:r>
        <w:rPr>
          <w:spacing w:val="1"/>
          <w:w w:val="115"/>
        </w:rPr>
        <w:t xml:space="preserve"> </w:t>
      </w:r>
      <w:r>
        <w:rPr>
          <w:w w:val="115"/>
        </w:rPr>
        <w:t>perbedaan</w:t>
      </w:r>
      <w:r>
        <w:rPr>
          <w:spacing w:val="1"/>
          <w:w w:val="115"/>
        </w:rPr>
        <w:t xml:space="preserve"> </w:t>
      </w:r>
      <w:r>
        <w:rPr>
          <w:w w:val="115"/>
        </w:rPr>
        <w:t>sosial</w:t>
      </w:r>
      <w:r>
        <w:rPr>
          <w:spacing w:val="1"/>
          <w:w w:val="115"/>
        </w:rPr>
        <w:t xml:space="preserve"> </w:t>
      </w:r>
      <w:r>
        <w:rPr>
          <w:w w:val="115"/>
        </w:rPr>
        <w:t>digunakan</w:t>
      </w:r>
      <w:r>
        <w:rPr>
          <w:spacing w:val="1"/>
          <w:w w:val="115"/>
        </w:rPr>
        <w:t xml:space="preserve"> </w:t>
      </w:r>
      <w:r>
        <w:rPr>
          <w:w w:val="115"/>
        </w:rPr>
        <w:t>untuk</w:t>
      </w:r>
      <w:r>
        <w:rPr>
          <w:spacing w:val="1"/>
          <w:w w:val="115"/>
        </w:rPr>
        <w:t xml:space="preserve"> </w:t>
      </w:r>
      <w:r>
        <w:rPr>
          <w:w w:val="115"/>
        </w:rPr>
        <w:t>mewujudkan</w:t>
      </w:r>
      <w:r>
        <w:rPr>
          <w:spacing w:val="1"/>
          <w:w w:val="115"/>
        </w:rPr>
        <w:t xml:space="preserve"> </w:t>
      </w:r>
      <w:r>
        <w:rPr>
          <w:w w:val="115"/>
        </w:rPr>
        <w:t>masyarakat</w:t>
      </w:r>
      <w:r>
        <w:rPr>
          <w:spacing w:val="1"/>
          <w:w w:val="115"/>
        </w:rPr>
        <w:t xml:space="preserve"> </w:t>
      </w:r>
      <w:r>
        <w:rPr>
          <w:w w:val="115"/>
        </w:rPr>
        <w:t>yang</w:t>
      </w:r>
      <w:r>
        <w:rPr>
          <w:spacing w:val="61"/>
          <w:w w:val="115"/>
        </w:rPr>
        <w:t xml:space="preserve"> </w:t>
      </w:r>
      <w:r>
        <w:rPr>
          <w:w w:val="115"/>
        </w:rPr>
        <w:t>harmonis</w:t>
      </w:r>
      <w:r>
        <w:rPr>
          <w:spacing w:val="61"/>
          <w:w w:val="115"/>
        </w:rPr>
        <w:t xml:space="preserve"> </w:t>
      </w:r>
      <w:r>
        <w:rPr>
          <w:w w:val="115"/>
        </w:rPr>
        <w:t>dan</w:t>
      </w:r>
      <w:r>
        <w:rPr>
          <w:spacing w:val="61"/>
          <w:w w:val="115"/>
        </w:rPr>
        <w:t xml:space="preserve"> </w:t>
      </w:r>
      <w:r>
        <w:rPr>
          <w:w w:val="115"/>
        </w:rPr>
        <w:t>integratif.</w:t>
      </w:r>
      <w:r>
        <w:rPr>
          <w:spacing w:val="61"/>
          <w:w w:val="115"/>
        </w:rPr>
        <w:t xml:space="preserve"> </w:t>
      </w:r>
      <w:r>
        <w:rPr>
          <w:w w:val="115"/>
        </w:rPr>
        <w:t>Peserta</w:t>
      </w:r>
      <w:r>
        <w:rPr>
          <w:spacing w:val="61"/>
          <w:w w:val="115"/>
        </w:rPr>
        <w:t xml:space="preserve"> </w:t>
      </w:r>
      <w:r>
        <w:rPr>
          <w:w w:val="115"/>
        </w:rPr>
        <w:t>didik</w:t>
      </w:r>
      <w:r>
        <w:rPr>
          <w:spacing w:val="61"/>
          <w:w w:val="115"/>
        </w:rPr>
        <w:t xml:space="preserve"> </w:t>
      </w:r>
      <w:r>
        <w:rPr>
          <w:w w:val="115"/>
        </w:rPr>
        <w:t>juga</w:t>
      </w:r>
      <w:r>
        <w:rPr>
          <w:spacing w:val="61"/>
          <w:w w:val="115"/>
        </w:rPr>
        <w:t xml:space="preserve"> </w:t>
      </w:r>
      <w:r>
        <w:rPr>
          <w:w w:val="115"/>
        </w:rPr>
        <w:t>mampu</w:t>
      </w:r>
      <w:r>
        <w:rPr>
          <w:spacing w:val="1"/>
          <w:w w:val="115"/>
        </w:rPr>
        <w:t xml:space="preserve"> </w:t>
      </w:r>
      <w:r>
        <w:rPr>
          <w:w w:val="115"/>
        </w:rPr>
        <w:t>menganalisis terjadinya perubahan sosial pada kelompok atau</w:t>
      </w:r>
      <w:r>
        <w:rPr>
          <w:spacing w:val="1"/>
          <w:w w:val="115"/>
        </w:rPr>
        <w:t xml:space="preserve"> </w:t>
      </w:r>
      <w:r>
        <w:rPr>
          <w:w w:val="115"/>
        </w:rPr>
        <w:t>komunitas di tengah arus globalisasi dan mampu memberikan</w:t>
      </w:r>
      <w:r>
        <w:rPr>
          <w:spacing w:val="1"/>
          <w:w w:val="115"/>
        </w:rPr>
        <w:t xml:space="preserve"> </w:t>
      </w:r>
      <w:r>
        <w:rPr>
          <w:w w:val="115"/>
        </w:rPr>
        <w:t>solusi</w:t>
      </w:r>
      <w:r>
        <w:rPr>
          <w:spacing w:val="-10"/>
          <w:w w:val="115"/>
        </w:rPr>
        <w:t xml:space="preserve"> </w:t>
      </w:r>
      <w:r>
        <w:rPr>
          <w:w w:val="115"/>
        </w:rPr>
        <w:t>terhadap</w:t>
      </w:r>
      <w:r>
        <w:rPr>
          <w:spacing w:val="-9"/>
          <w:w w:val="115"/>
        </w:rPr>
        <w:t xml:space="preserve"> </w:t>
      </w:r>
      <w:r>
        <w:rPr>
          <w:w w:val="115"/>
        </w:rPr>
        <w:t>dampak</w:t>
      </w:r>
      <w:r>
        <w:rPr>
          <w:spacing w:val="-10"/>
          <w:w w:val="115"/>
        </w:rPr>
        <w:t xml:space="preserve"> </w:t>
      </w:r>
      <w:r>
        <w:rPr>
          <w:w w:val="115"/>
        </w:rPr>
        <w:t>globalisasi</w:t>
      </w:r>
      <w:r>
        <w:rPr>
          <w:spacing w:val="-9"/>
          <w:w w:val="115"/>
        </w:rPr>
        <w:t xml:space="preserve"> </w:t>
      </w:r>
      <w:r>
        <w:rPr>
          <w:w w:val="115"/>
        </w:rPr>
        <w:t>dan</w:t>
      </w:r>
      <w:r>
        <w:rPr>
          <w:spacing w:val="-10"/>
          <w:w w:val="115"/>
        </w:rPr>
        <w:t xml:space="preserve"> </w:t>
      </w:r>
      <w:r>
        <w:rPr>
          <w:w w:val="115"/>
        </w:rPr>
        <w:t>perkembangan</w:t>
      </w:r>
      <w:r>
        <w:rPr>
          <w:spacing w:val="-9"/>
          <w:w w:val="115"/>
        </w:rPr>
        <w:t xml:space="preserve"> </w:t>
      </w:r>
      <w:r>
        <w:rPr>
          <w:w w:val="115"/>
        </w:rPr>
        <w:t>teknologi</w:t>
      </w:r>
      <w:r>
        <w:rPr>
          <w:spacing w:val="-58"/>
          <w:w w:val="115"/>
        </w:rPr>
        <w:t xml:space="preserve"> </w:t>
      </w:r>
      <w:r>
        <w:rPr>
          <w:w w:val="115"/>
        </w:rPr>
        <w:t>digital berupa ketimpangan sosial dan problem lainnya seperti</w:t>
      </w:r>
      <w:r>
        <w:rPr>
          <w:spacing w:val="1"/>
          <w:w w:val="115"/>
        </w:rPr>
        <w:t xml:space="preserve"> </w:t>
      </w:r>
      <w:r>
        <w:rPr>
          <w:w w:val="115"/>
        </w:rPr>
        <w:t>perilaku</w:t>
      </w:r>
      <w:r>
        <w:rPr>
          <w:spacing w:val="61"/>
          <w:w w:val="115"/>
        </w:rPr>
        <w:t xml:space="preserve"> </w:t>
      </w:r>
      <w:r>
        <w:rPr>
          <w:w w:val="115"/>
        </w:rPr>
        <w:t>asosial,</w:t>
      </w:r>
      <w:r>
        <w:rPr>
          <w:spacing w:val="61"/>
          <w:w w:val="115"/>
        </w:rPr>
        <w:t xml:space="preserve"> </w:t>
      </w:r>
      <w:r>
        <w:rPr>
          <w:w w:val="115"/>
        </w:rPr>
        <w:t>dan</w:t>
      </w:r>
      <w:r>
        <w:rPr>
          <w:spacing w:val="61"/>
          <w:w w:val="115"/>
        </w:rPr>
        <w:t xml:space="preserve"> </w:t>
      </w:r>
      <w:r>
        <w:rPr>
          <w:w w:val="115"/>
        </w:rPr>
        <w:t>lain-lain.</w:t>
      </w:r>
      <w:r>
        <w:rPr>
          <w:spacing w:val="61"/>
          <w:w w:val="115"/>
        </w:rPr>
        <w:t xml:space="preserve"> </w:t>
      </w:r>
      <w:r>
        <w:rPr>
          <w:w w:val="115"/>
        </w:rPr>
        <w:t>Peserta</w:t>
      </w:r>
      <w:r>
        <w:rPr>
          <w:spacing w:val="61"/>
          <w:w w:val="115"/>
        </w:rPr>
        <w:t xml:space="preserve"> </w:t>
      </w:r>
      <w:r>
        <w:rPr>
          <w:w w:val="115"/>
        </w:rPr>
        <w:t>didik</w:t>
      </w:r>
      <w:r>
        <w:rPr>
          <w:spacing w:val="61"/>
          <w:w w:val="115"/>
        </w:rPr>
        <w:t xml:space="preserve"> </w:t>
      </w:r>
      <w:r>
        <w:rPr>
          <w:w w:val="115"/>
        </w:rPr>
        <w:t>juga</w:t>
      </w:r>
      <w:r>
        <w:rPr>
          <w:spacing w:val="61"/>
          <w:w w:val="115"/>
        </w:rPr>
        <w:t xml:space="preserve"> </w:t>
      </w:r>
      <w:r>
        <w:rPr>
          <w:w w:val="115"/>
        </w:rPr>
        <w:t>mampu</w:t>
      </w:r>
      <w:r>
        <w:rPr>
          <w:spacing w:val="1"/>
          <w:w w:val="115"/>
        </w:rPr>
        <w:t xml:space="preserve"> </w:t>
      </w:r>
      <w:r>
        <w:rPr>
          <w:w w:val="115"/>
        </w:rPr>
        <w:t>merancang</w:t>
      </w:r>
      <w:r>
        <w:rPr>
          <w:spacing w:val="3"/>
          <w:w w:val="115"/>
        </w:rPr>
        <w:t xml:space="preserve"> </w:t>
      </w:r>
      <w:r>
        <w:rPr>
          <w:w w:val="115"/>
        </w:rPr>
        <w:t>strategi,</w:t>
      </w:r>
      <w:r>
        <w:rPr>
          <w:spacing w:val="3"/>
          <w:w w:val="115"/>
        </w:rPr>
        <w:t xml:space="preserve"> </w:t>
      </w:r>
      <w:r>
        <w:rPr>
          <w:w w:val="115"/>
        </w:rPr>
        <w:t>melakukan</w:t>
      </w:r>
      <w:r>
        <w:rPr>
          <w:spacing w:val="3"/>
          <w:w w:val="115"/>
        </w:rPr>
        <w:t xml:space="preserve"> </w:t>
      </w:r>
      <w:r>
        <w:rPr>
          <w:w w:val="115"/>
        </w:rPr>
        <w:t>dan</w:t>
      </w:r>
      <w:r>
        <w:rPr>
          <w:spacing w:val="3"/>
          <w:w w:val="115"/>
        </w:rPr>
        <w:t xml:space="preserve"> </w:t>
      </w:r>
      <w:r>
        <w:rPr>
          <w:w w:val="115"/>
        </w:rPr>
        <w:t>mengevaluasikegiatan/projek</w:t>
      </w:r>
      <w:r>
        <w:rPr>
          <w:spacing w:val="1"/>
          <w:w w:val="115"/>
        </w:rPr>
        <w:t xml:space="preserve"> </w:t>
      </w:r>
      <w:r>
        <w:rPr>
          <w:w w:val="115"/>
        </w:rPr>
        <w:t>pemberdayaan</w:t>
      </w:r>
      <w:r>
        <w:rPr>
          <w:spacing w:val="1"/>
          <w:w w:val="115"/>
        </w:rPr>
        <w:t xml:space="preserve"> </w:t>
      </w:r>
      <w:r>
        <w:rPr>
          <w:w w:val="115"/>
        </w:rPr>
        <w:t>komunitas</w:t>
      </w:r>
      <w:r>
        <w:rPr>
          <w:spacing w:val="1"/>
          <w:w w:val="115"/>
        </w:rPr>
        <w:t xml:space="preserve"> </w:t>
      </w:r>
      <w:r>
        <w:rPr>
          <w:w w:val="115"/>
        </w:rPr>
        <w:t>berbasis</w:t>
      </w:r>
      <w:r>
        <w:rPr>
          <w:spacing w:val="1"/>
          <w:w w:val="115"/>
        </w:rPr>
        <w:t xml:space="preserve"> </w:t>
      </w:r>
      <w:r>
        <w:rPr>
          <w:w w:val="115"/>
        </w:rPr>
        <w:t>kearifan</w:t>
      </w:r>
      <w:r>
        <w:rPr>
          <w:spacing w:val="1"/>
          <w:w w:val="115"/>
        </w:rPr>
        <w:t xml:space="preserve"> </w:t>
      </w:r>
      <w:r>
        <w:rPr>
          <w:w w:val="115"/>
        </w:rPr>
        <w:t>lokal, serta mampu menyajikan hasil aksi pemberdayaan serta</w:t>
      </w:r>
      <w:r>
        <w:rPr>
          <w:spacing w:val="1"/>
          <w:w w:val="115"/>
        </w:rPr>
        <w:t xml:space="preserve"> </w:t>
      </w:r>
      <w:r>
        <w:rPr>
          <w:w w:val="115"/>
        </w:rPr>
        <w:t>hasil</w:t>
      </w:r>
      <w:r>
        <w:rPr>
          <w:spacing w:val="13"/>
          <w:w w:val="115"/>
        </w:rPr>
        <w:t xml:space="preserve"> </w:t>
      </w:r>
      <w:r>
        <w:rPr>
          <w:w w:val="115"/>
        </w:rPr>
        <w:t>pelibatan</w:t>
      </w:r>
      <w:r>
        <w:rPr>
          <w:spacing w:val="14"/>
          <w:w w:val="115"/>
        </w:rPr>
        <w:t xml:space="preserve"> </w:t>
      </w:r>
      <w:r>
        <w:rPr>
          <w:w w:val="115"/>
        </w:rPr>
        <w:t>diri</w:t>
      </w:r>
      <w:r>
        <w:rPr>
          <w:spacing w:val="14"/>
          <w:w w:val="115"/>
        </w:rPr>
        <w:t xml:space="preserve"> </w:t>
      </w:r>
      <w:r>
        <w:rPr>
          <w:w w:val="115"/>
        </w:rPr>
        <w:t>dalam</w:t>
      </w:r>
      <w:r>
        <w:rPr>
          <w:spacing w:val="13"/>
          <w:w w:val="115"/>
        </w:rPr>
        <w:t xml:space="preserve"> </w:t>
      </w:r>
      <w:r>
        <w:rPr>
          <w:w w:val="115"/>
        </w:rPr>
        <w:t>kewirausahaan</w:t>
      </w:r>
      <w:r>
        <w:rPr>
          <w:spacing w:val="14"/>
          <w:w w:val="115"/>
        </w:rPr>
        <w:t xml:space="preserve"> </w:t>
      </w:r>
      <w:r>
        <w:rPr>
          <w:w w:val="115"/>
        </w:rPr>
        <w:t>sosial.</w:t>
      </w:r>
    </w:p>
    <w:p w14:paraId="5EFF3A89" w14:textId="77777777" w:rsidR="002F1832" w:rsidRDefault="002F1832" w:rsidP="002F1832">
      <w:pPr>
        <w:pStyle w:val="BodyText"/>
        <w:spacing w:before="121"/>
        <w:ind w:left="1516"/>
        <w:jc w:val="both"/>
      </w:pPr>
      <w:r>
        <w:rPr>
          <w:w w:val="115"/>
        </w:rPr>
        <w:t>Fase</w:t>
      </w:r>
      <w:r>
        <w:rPr>
          <w:spacing w:val="15"/>
          <w:w w:val="115"/>
        </w:rPr>
        <w:t xml:space="preserve"> </w:t>
      </w:r>
      <w:r>
        <w:rPr>
          <w:w w:val="115"/>
        </w:rPr>
        <w:t>F</w:t>
      </w:r>
      <w:r>
        <w:rPr>
          <w:spacing w:val="16"/>
          <w:w w:val="115"/>
        </w:rPr>
        <w:t xml:space="preserve"> </w:t>
      </w:r>
      <w:r>
        <w:rPr>
          <w:w w:val="115"/>
        </w:rPr>
        <w:t>Berdasarkan</w:t>
      </w:r>
      <w:r>
        <w:rPr>
          <w:spacing w:val="15"/>
          <w:w w:val="115"/>
        </w:rPr>
        <w:t xml:space="preserve"> </w:t>
      </w:r>
      <w:r>
        <w:rPr>
          <w:w w:val="115"/>
        </w:rPr>
        <w:t>Elemen</w:t>
      </w:r>
    </w:p>
    <w:p w14:paraId="00757423" w14:textId="77777777" w:rsidR="002F1832" w:rsidRDefault="002F1832" w:rsidP="002F1832">
      <w:pPr>
        <w:pStyle w:val="BodyText"/>
        <w:spacing w:before="5"/>
        <w:rPr>
          <w:sz w:val="2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9"/>
        <w:gridCol w:w="5503"/>
      </w:tblGrid>
      <w:tr w:rsidR="002F1832" w14:paraId="4B749A91" w14:textId="77777777" w:rsidTr="002F1832">
        <w:trPr>
          <w:trHeight w:val="337"/>
        </w:trPr>
        <w:tc>
          <w:tcPr>
            <w:tcW w:w="2749" w:type="dxa"/>
          </w:tcPr>
          <w:p w14:paraId="34F51870" w14:textId="77777777" w:rsidR="002F1832" w:rsidRDefault="002F1832" w:rsidP="00A916B6">
            <w:pPr>
              <w:pStyle w:val="TableParagraph"/>
              <w:ind w:left="947" w:right="939"/>
              <w:jc w:val="center"/>
            </w:pPr>
            <w:r>
              <w:rPr>
                <w:w w:val="115"/>
              </w:rPr>
              <w:t>Elemen</w:t>
            </w:r>
          </w:p>
        </w:tc>
        <w:tc>
          <w:tcPr>
            <w:tcW w:w="5503" w:type="dxa"/>
          </w:tcPr>
          <w:p w14:paraId="39B76398" w14:textId="77777777" w:rsidR="002F1832" w:rsidRDefault="002F1832" w:rsidP="00A916B6">
            <w:pPr>
              <w:pStyle w:val="TableParagraph"/>
              <w:ind w:left="2277" w:right="2273"/>
              <w:jc w:val="center"/>
            </w:pPr>
            <w:r>
              <w:rPr>
                <w:w w:val="120"/>
              </w:rPr>
              <w:t>Capaian</w:t>
            </w:r>
          </w:p>
        </w:tc>
      </w:tr>
      <w:tr w:rsidR="002F1832" w14:paraId="543C9FA1" w14:textId="77777777" w:rsidTr="002F1832">
        <w:trPr>
          <w:trHeight w:val="4212"/>
        </w:trPr>
        <w:tc>
          <w:tcPr>
            <w:tcW w:w="2749" w:type="dxa"/>
          </w:tcPr>
          <w:p w14:paraId="535A94D3" w14:textId="77777777" w:rsidR="002F1832" w:rsidRDefault="002F1832" w:rsidP="00A916B6">
            <w:pPr>
              <w:pStyle w:val="TableParagraph"/>
              <w:ind w:left="105"/>
            </w:pPr>
            <w:r>
              <w:rPr>
                <w:w w:val="115"/>
              </w:rPr>
              <w:t>Pemahaman</w:t>
            </w:r>
            <w:r>
              <w:rPr>
                <w:spacing w:val="2"/>
                <w:w w:val="115"/>
              </w:rPr>
              <w:t xml:space="preserve"> </w:t>
            </w:r>
            <w:r>
              <w:rPr>
                <w:w w:val="115"/>
              </w:rPr>
              <w:t>Konsep</w:t>
            </w:r>
          </w:p>
        </w:tc>
        <w:tc>
          <w:tcPr>
            <w:tcW w:w="5503" w:type="dxa"/>
          </w:tcPr>
          <w:p w14:paraId="550C4EEC" w14:textId="77777777" w:rsidR="002F1832" w:rsidRDefault="002F1832" w:rsidP="00A916B6">
            <w:pPr>
              <w:pStyle w:val="TableParagraph"/>
              <w:ind w:left="107" w:right="99" w:hanging="3"/>
              <w:jc w:val="both"/>
            </w:pPr>
            <w:r>
              <w:rPr>
                <w:w w:val="115"/>
              </w:rPr>
              <w:t>Pada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akhir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fase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ini,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peserta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didik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mampu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menjelaskan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terjadinya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kelompok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dan</w:t>
            </w:r>
            <w:r>
              <w:rPr>
                <w:spacing w:val="-53"/>
                <w:w w:val="115"/>
              </w:rPr>
              <w:t xml:space="preserve"> </w:t>
            </w:r>
            <w:r>
              <w:rPr>
                <w:w w:val="115"/>
              </w:rPr>
              <w:t>mengidentifikasi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berbagai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permasalahan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</w:t>
            </w:r>
            <w:r>
              <w:rPr>
                <w:spacing w:val="-53"/>
                <w:w w:val="115"/>
              </w:rPr>
              <w:t xml:space="preserve"> </w:t>
            </w:r>
            <w:r>
              <w:rPr>
                <w:w w:val="115"/>
              </w:rPr>
              <w:t>akibat hubungan antarkelompok sosial. Peserta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didik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juga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mampu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menerapkan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prinsip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kesetaraan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dalam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perbedaan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sehingga</w:t>
            </w:r>
            <w:r>
              <w:rPr>
                <w:spacing w:val="-53"/>
                <w:w w:val="115"/>
              </w:rPr>
              <w:t xml:space="preserve"> </w:t>
            </w:r>
            <w:r>
              <w:rPr>
                <w:w w:val="115"/>
              </w:rPr>
              <w:t>terwujud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kehidupan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yang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harmonis,</w:t>
            </w:r>
            <w:r>
              <w:rPr>
                <w:spacing w:val="-53"/>
                <w:w w:val="115"/>
              </w:rPr>
              <w:t xml:space="preserve"> </w:t>
            </w:r>
            <w:r>
              <w:rPr>
                <w:w w:val="115"/>
              </w:rPr>
              <w:t>menjelaskan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konflik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kekerasan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upaya</w:t>
            </w:r>
            <w:r>
              <w:rPr>
                <w:spacing w:val="-53"/>
                <w:w w:val="115"/>
              </w:rPr>
              <w:t xml:space="preserve"> </w:t>
            </w:r>
            <w:r>
              <w:rPr>
                <w:w w:val="115"/>
              </w:rPr>
              <w:t>untuk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menciptakan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integrasi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tengah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dinamika masyarakat digital yang terus berubah.</w:t>
            </w:r>
            <w:r>
              <w:rPr>
                <w:spacing w:val="-53"/>
                <w:w w:val="115"/>
              </w:rPr>
              <w:t xml:space="preserve"> </w:t>
            </w:r>
            <w:r>
              <w:rPr>
                <w:w w:val="115"/>
              </w:rPr>
              <w:t>Di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samping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itu,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peserta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didik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mampu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menganalisis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berbagai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perubahan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ketimpangan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eksistensi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kearifan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lokal</w:t>
            </w:r>
            <w:r>
              <w:rPr>
                <w:spacing w:val="-53"/>
                <w:w w:val="115"/>
              </w:rPr>
              <w:t xml:space="preserve"> </w:t>
            </w:r>
            <w:r>
              <w:rPr>
                <w:w w:val="115"/>
              </w:rPr>
              <w:t>dalam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kehidupan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komunitas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akibat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dampak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globalisasi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perkembangan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teknologi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informasi.</w:t>
            </w:r>
          </w:p>
        </w:tc>
      </w:tr>
      <w:tr w:rsidR="002F1832" w14:paraId="78F75856" w14:textId="77777777" w:rsidTr="002F1832">
        <w:trPr>
          <w:trHeight w:val="4730"/>
        </w:trPr>
        <w:tc>
          <w:tcPr>
            <w:tcW w:w="2749" w:type="dxa"/>
          </w:tcPr>
          <w:p w14:paraId="34C4D2E8" w14:textId="77777777" w:rsidR="002F1832" w:rsidRDefault="002F1832" w:rsidP="00A916B6">
            <w:pPr>
              <w:pStyle w:val="TableParagraph"/>
              <w:ind w:left="105"/>
            </w:pPr>
            <w:r>
              <w:rPr>
                <w:w w:val="110"/>
              </w:rPr>
              <w:lastRenderedPageBreak/>
              <w:t>Keterampilan</w:t>
            </w:r>
            <w:r>
              <w:rPr>
                <w:spacing w:val="30"/>
                <w:w w:val="110"/>
              </w:rPr>
              <w:t xml:space="preserve"> </w:t>
            </w:r>
            <w:r>
              <w:rPr>
                <w:w w:val="110"/>
              </w:rPr>
              <w:t>Proses</w:t>
            </w:r>
          </w:p>
        </w:tc>
        <w:tc>
          <w:tcPr>
            <w:tcW w:w="5503" w:type="dxa"/>
          </w:tcPr>
          <w:p w14:paraId="7DDBEBF0" w14:textId="77777777" w:rsidR="002F1832" w:rsidRDefault="002F1832" w:rsidP="00A916B6">
            <w:pPr>
              <w:pStyle w:val="TableParagraph"/>
              <w:tabs>
                <w:tab w:val="left" w:pos="1525"/>
                <w:tab w:val="left" w:pos="3324"/>
                <w:tab w:val="left" w:pos="4976"/>
              </w:tabs>
              <w:ind w:left="107" w:right="95" w:hanging="3"/>
              <w:jc w:val="both"/>
            </w:pPr>
            <w:r>
              <w:rPr>
                <w:w w:val="115"/>
              </w:rPr>
              <w:t>Pada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akhir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fase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ini,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peserta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didik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mampu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melakukan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penelitian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berorientasi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pemecahan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masalah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dari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permasalahan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konflik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kekerasan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yang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terjadi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tengah-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tengah masyarakat dan mengomunikasikan hasil</w:t>
            </w:r>
            <w:r>
              <w:rPr>
                <w:spacing w:val="-53"/>
                <w:w w:val="115"/>
              </w:rPr>
              <w:t xml:space="preserve"> </w:t>
            </w:r>
            <w:r>
              <w:rPr>
                <w:w w:val="115"/>
              </w:rPr>
              <w:t>penelitiannya. Di samping itu, peserta didik juga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mampu</w:t>
            </w:r>
            <w:r>
              <w:rPr>
                <w:w w:val="115"/>
              </w:rPr>
              <w:tab/>
              <w:t>melakukan</w:t>
            </w:r>
            <w:r>
              <w:rPr>
                <w:w w:val="115"/>
              </w:rPr>
              <w:tab/>
              <w:t>penelitian</w:t>
            </w:r>
            <w:r>
              <w:rPr>
                <w:w w:val="115"/>
              </w:rPr>
              <w:tab/>
              <w:t>dan</w:t>
            </w:r>
            <w:r>
              <w:rPr>
                <w:spacing w:val="-54"/>
                <w:w w:val="115"/>
              </w:rPr>
              <w:t xml:space="preserve"> </w:t>
            </w:r>
            <w:r>
              <w:rPr>
                <w:w w:val="115"/>
              </w:rPr>
              <w:t>mengomunikasikan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hasil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penelitian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tentang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perubahan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akibat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globalisasi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spacing w:val="-1"/>
                <w:w w:val="115"/>
              </w:rPr>
              <w:t>perkembangan</w:t>
            </w:r>
            <w:r>
              <w:rPr>
                <w:spacing w:val="-11"/>
                <w:w w:val="115"/>
              </w:rPr>
              <w:t xml:space="preserve"> </w:t>
            </w:r>
            <w:r>
              <w:rPr>
                <w:w w:val="115"/>
              </w:rPr>
              <w:t>teknologi</w:t>
            </w:r>
            <w:r>
              <w:rPr>
                <w:spacing w:val="-10"/>
                <w:w w:val="115"/>
              </w:rPr>
              <w:t xml:space="preserve"> </w:t>
            </w:r>
            <w:r>
              <w:rPr>
                <w:w w:val="115"/>
              </w:rPr>
              <w:t>informasi.</w:t>
            </w:r>
            <w:r>
              <w:rPr>
                <w:spacing w:val="-11"/>
                <w:w w:val="115"/>
              </w:rPr>
              <w:t xml:space="preserve"> </w:t>
            </w:r>
            <w:r>
              <w:rPr>
                <w:w w:val="115"/>
              </w:rPr>
              <w:t>Peserta</w:t>
            </w:r>
            <w:r>
              <w:rPr>
                <w:spacing w:val="-11"/>
                <w:w w:val="115"/>
              </w:rPr>
              <w:t xml:space="preserve"> </w:t>
            </w:r>
            <w:r>
              <w:rPr>
                <w:w w:val="115"/>
              </w:rPr>
              <w:t>didik</w:t>
            </w:r>
            <w:r>
              <w:rPr>
                <w:spacing w:val="-53"/>
                <w:w w:val="115"/>
              </w:rPr>
              <w:t xml:space="preserve"> </w:t>
            </w:r>
            <w:r>
              <w:rPr>
                <w:w w:val="115"/>
              </w:rPr>
              <w:t>juga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mampu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merancang,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melakukan,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spacing w:val="-1"/>
                <w:w w:val="115"/>
              </w:rPr>
              <w:t>mengevaluasi</w:t>
            </w:r>
            <w:r>
              <w:rPr>
                <w:spacing w:val="-11"/>
                <w:w w:val="115"/>
              </w:rPr>
              <w:t xml:space="preserve"> </w:t>
            </w:r>
            <w:r>
              <w:rPr>
                <w:spacing w:val="-1"/>
                <w:w w:val="115"/>
              </w:rPr>
              <w:t>pemberdayaan</w:t>
            </w:r>
            <w:r>
              <w:rPr>
                <w:spacing w:val="-11"/>
                <w:w w:val="115"/>
              </w:rPr>
              <w:t xml:space="preserve"> </w:t>
            </w:r>
            <w:r>
              <w:rPr>
                <w:spacing w:val="-1"/>
                <w:w w:val="115"/>
              </w:rPr>
              <w:t>komunitas</w:t>
            </w:r>
            <w:r>
              <w:rPr>
                <w:spacing w:val="-11"/>
                <w:w w:val="115"/>
              </w:rPr>
              <w:t xml:space="preserve"> </w:t>
            </w:r>
            <w:r>
              <w:rPr>
                <w:w w:val="115"/>
              </w:rPr>
              <w:t>berbasis</w:t>
            </w:r>
            <w:r>
              <w:rPr>
                <w:spacing w:val="-53"/>
                <w:w w:val="115"/>
              </w:rPr>
              <w:t xml:space="preserve"> </w:t>
            </w:r>
            <w:r>
              <w:rPr>
                <w:w w:val="115"/>
              </w:rPr>
              <w:t>kearifan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lokal,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menjadi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aktor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atau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turut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serta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dalam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proses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kewirausahaan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sosial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menyajikan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serta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mengomunikasikan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hasilnya.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Peserta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didik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mampu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merefleksikan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dan</w:t>
            </w:r>
            <w:r>
              <w:rPr>
                <w:spacing w:val="-53"/>
                <w:w w:val="115"/>
              </w:rPr>
              <w:t xml:space="preserve"> </w:t>
            </w:r>
            <w:r>
              <w:rPr>
                <w:w w:val="115"/>
              </w:rPr>
              <w:t>merencanakan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projek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lanjutan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secara</w:t>
            </w:r>
            <w:r>
              <w:rPr>
                <w:spacing w:val="1"/>
                <w:w w:val="115"/>
              </w:rPr>
              <w:t xml:space="preserve"> </w:t>
            </w:r>
            <w:r>
              <w:rPr>
                <w:w w:val="115"/>
              </w:rPr>
              <w:t>kolaboratif.</w:t>
            </w:r>
          </w:p>
        </w:tc>
      </w:tr>
    </w:tbl>
    <w:p w14:paraId="0F4AF787" w14:textId="77777777" w:rsidR="002F1832" w:rsidRDefault="002F1832" w:rsidP="002F1832">
      <w:pPr>
        <w:rPr>
          <w:rFonts w:ascii="Cambria" w:hAnsi="Cambria"/>
          <w:b/>
          <w:bCs/>
          <w:sz w:val="24"/>
          <w:szCs w:val="24"/>
        </w:rPr>
      </w:pPr>
    </w:p>
    <w:p w14:paraId="7E8FF14B" w14:textId="77777777" w:rsidR="00490D53" w:rsidRPr="00490D53" w:rsidRDefault="00490D53" w:rsidP="002B1B0F">
      <w:pPr>
        <w:jc w:val="center"/>
        <w:rPr>
          <w:rFonts w:ascii="Cambria" w:hAnsi="Cambria"/>
          <w:b/>
          <w:bCs/>
          <w:sz w:val="24"/>
          <w:szCs w:val="24"/>
        </w:rPr>
      </w:pPr>
    </w:p>
    <w:sectPr w:rsidR="00490D53" w:rsidRPr="00490D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F0526" w14:textId="77777777" w:rsidR="00F6629C" w:rsidRDefault="00F6629C" w:rsidP="00624541">
      <w:pPr>
        <w:spacing w:after="0" w:line="240" w:lineRule="auto"/>
      </w:pPr>
      <w:r>
        <w:separator/>
      </w:r>
    </w:p>
  </w:endnote>
  <w:endnote w:type="continuationSeparator" w:id="0">
    <w:p w14:paraId="103970C7" w14:textId="77777777" w:rsidR="00F6629C" w:rsidRDefault="00F6629C" w:rsidP="0062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E24C2" w14:textId="77777777" w:rsidR="00F6629C" w:rsidRDefault="00F6629C" w:rsidP="00624541">
      <w:pPr>
        <w:spacing w:after="0" w:line="240" w:lineRule="auto"/>
      </w:pPr>
      <w:r>
        <w:separator/>
      </w:r>
    </w:p>
  </w:footnote>
  <w:footnote w:type="continuationSeparator" w:id="0">
    <w:p w14:paraId="0533C989" w14:textId="77777777" w:rsidR="00F6629C" w:rsidRDefault="00F6629C" w:rsidP="00624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541"/>
    <w:rsid w:val="002B1B0F"/>
    <w:rsid w:val="002F1832"/>
    <w:rsid w:val="00490D53"/>
    <w:rsid w:val="00624541"/>
    <w:rsid w:val="00935BF9"/>
    <w:rsid w:val="00B843C8"/>
    <w:rsid w:val="00DC5DD3"/>
    <w:rsid w:val="00F6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F86C3"/>
  <w15:chartTrackingRefBased/>
  <w15:docId w15:val="{CAD9C068-8E27-4AB5-9205-D6DC65C5D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24541"/>
    <w:pPr>
      <w:widowControl w:val="0"/>
      <w:autoSpaceDE w:val="0"/>
      <w:autoSpaceDN w:val="0"/>
      <w:spacing w:before="38" w:after="0" w:line="240" w:lineRule="auto"/>
      <w:ind w:left="420"/>
    </w:pPr>
    <w:rPr>
      <w:rFonts w:ascii="Cambria" w:eastAsia="Cambria" w:hAnsi="Cambria" w:cs="Cambria"/>
      <w:szCs w:val="22"/>
      <w:lang w:val="id" w:bidi="ar-SA"/>
    </w:rPr>
  </w:style>
  <w:style w:type="paragraph" w:styleId="BodyText">
    <w:name w:val="Body Text"/>
    <w:basedOn w:val="Normal"/>
    <w:link w:val="BodyTextChar"/>
    <w:uiPriority w:val="1"/>
    <w:qFormat/>
    <w:rsid w:val="002B1B0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  <w:lang w:val="id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2B1B0F"/>
    <w:rPr>
      <w:rFonts w:ascii="Cambria" w:eastAsia="Cambria" w:hAnsi="Cambria" w:cs="Cambria"/>
      <w:sz w:val="24"/>
      <w:szCs w:val="24"/>
      <w:lang w:val="id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549F0-1703-41F5-A9F7-565504C58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Adhitya Suryana</cp:lastModifiedBy>
  <cp:revision>2</cp:revision>
  <dcterms:created xsi:type="dcterms:W3CDTF">2023-06-22T02:37:00Z</dcterms:created>
  <dcterms:modified xsi:type="dcterms:W3CDTF">2023-06-22T02:37:00Z</dcterms:modified>
</cp:coreProperties>
</file>